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AACB22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5220DD73">
      <w:pPr>
        <w:jc w:val="center"/>
        <w:rPr>
          <w:rFonts w:hint="eastAsia" w:ascii="Arial Unicode MS" w:hAnsi="Arial Unicode MS" w:eastAsia="Arial Unicode MS" w:cs="Arial Unicode MS"/>
          <w:sz w:val="44"/>
          <w:szCs w:val="44"/>
          <w:lang w:val="en-US" w:eastAsia="zh-CN"/>
        </w:rPr>
      </w:pPr>
      <w:r>
        <w:rPr>
          <w:rFonts w:hint="eastAsia" w:ascii="Arial Unicode MS" w:hAnsi="Arial Unicode MS" w:eastAsia="Arial Unicode MS" w:cs="Arial Unicode MS"/>
          <w:sz w:val="44"/>
          <w:szCs w:val="44"/>
          <w:lang w:val="en-US" w:eastAsia="zh-CN"/>
        </w:rPr>
        <w:t>算力平台租赁询价响应文件</w:t>
      </w:r>
    </w:p>
    <w:p w14:paraId="1382E768"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报价表</w:t>
      </w:r>
    </w:p>
    <w:tbl>
      <w:tblPr>
        <w:tblStyle w:val="2"/>
        <w:tblW w:w="8315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6"/>
        <w:gridCol w:w="1080"/>
        <w:gridCol w:w="1517"/>
        <w:gridCol w:w="973"/>
        <w:gridCol w:w="1409"/>
      </w:tblGrid>
      <w:tr w14:paraId="2574C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8A0BA8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 w:bidi="ar"/>
              </w:rPr>
              <w:t>设备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名称</w:t>
            </w: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3249D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F5CBA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单价（元）</w:t>
            </w: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FF23C7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D51F6A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金额（元）</w:t>
            </w:r>
          </w:p>
        </w:tc>
      </w:tr>
      <w:tr w14:paraId="23428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2C0C16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DA386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C81B84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646F4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A247FB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36756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A9F5B9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54761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EE7939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0E8E6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5F0B98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01036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0550F0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264D9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51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DF33BB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97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3732E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40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7E1E18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558B6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7BA83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报价合计（大小写）：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5D193D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1EF69C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87669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报价单位名称：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9D488B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 w14:paraId="2ADDA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33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1AF01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bidi="ar"/>
              </w:rPr>
              <w:t>报价单位联系人及联系电话：</w:t>
            </w:r>
          </w:p>
        </w:tc>
        <w:tc>
          <w:tcPr>
            <w:tcW w:w="4979" w:type="dxa"/>
            <w:gridSpan w:val="4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C5D6A9">
            <w:pPr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</w:tbl>
    <w:p w14:paraId="639D9F98"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二、设备情况</w:t>
      </w:r>
    </w:p>
    <w:p w14:paraId="541713F3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8391CE8">
      <w:pPr>
        <w:numPr>
          <w:ilvl w:val="0"/>
          <w:numId w:val="0"/>
        </w:numPr>
        <w:ind w:left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三、供应商简介</w:t>
      </w:r>
    </w:p>
    <w:p w14:paraId="5DF81AF9"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1.资质</w:t>
      </w:r>
    </w:p>
    <w:p w14:paraId="5540F338">
      <w:pPr>
        <w:numPr>
          <w:ilvl w:val="0"/>
          <w:numId w:val="0"/>
        </w:numPr>
        <w:ind w:leftChars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2.售后服务、增值服务等</w:t>
      </w:r>
    </w:p>
    <w:p w14:paraId="3F3D67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2DDECB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</w:p>
    <w:p w14:paraId="1269A5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60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</w:pPr>
    </w:p>
    <w:p w14:paraId="6784BC3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CABEFC"/>
    <w:multiLevelType w:val="singleLevel"/>
    <w:tmpl w:val="FBCABEF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3F3A03"/>
    <w:rsid w:val="18364A4B"/>
    <w:rsid w:val="253F3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2025-05-07T09:49:00Z</dcterms:created>
  <dc:creator>～告别原来的自己～</dc:creator>
  <cp:lastModifiedBy>～告别原来的自己～</cp:lastModifiedBy>
  <dcterms:modified xsi:type="dcterms:W3CDTF">2025-05-07T09:50:15Z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F02C0427862B4EF0BE82B7DF1902F0DA_11</vt:lpwstr>
  </property>
  <property fmtid="{D5CDD505-2E9C-101B-9397-08002B2CF9AE}" pid="4" name="KSOTemplateDocerSaveRecord">
    <vt:lpwstr>eyJoZGlkIjoiNTM4M2ZkYWE5YTgxZThiZmIzZDdlNDlkMmY2OTgzNWEiLCJ1c2VySWQiOiI2MTY0NjY5OTEifQ==</vt:lpwstr>
  </property>
</Properties>
</file>