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9852FA"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附件：询价响应文件格式及要求</w:t>
      </w:r>
    </w:p>
    <w:p w14:paraId="74A4AB23"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 w14:paraId="07F26A82">
      <w:pPr>
        <w:jc w:val="center"/>
        <w:rPr>
          <w:rFonts w:hAnsi="宋体" w:cs="等线 Light"/>
          <w:b/>
          <w:sz w:val="36"/>
          <w:szCs w:val="36"/>
        </w:rPr>
      </w:pPr>
    </w:p>
    <w:p w14:paraId="54007A33">
      <w:pPr>
        <w:jc w:val="center"/>
        <w:rPr>
          <w:rFonts w:hAnsi="宋体" w:cs="等线 Light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关中地区土壤地球化学特征及应用研究</w:t>
      </w:r>
      <w:r>
        <w:rPr>
          <w:rFonts w:hint="eastAsia" w:ascii="黑体" w:hAnsi="黑体" w:eastAsia="黑体" w:cs="黑体"/>
          <w:b/>
          <w:sz w:val="44"/>
          <w:szCs w:val="44"/>
        </w:rPr>
        <w:t>项目</w:t>
      </w:r>
    </w:p>
    <w:p w14:paraId="2ECFD731">
      <w:pPr>
        <w:jc w:val="center"/>
        <w:rPr>
          <w:rFonts w:hint="default" w:hAnsi="宋体" w:cs="等线 Light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基于生物炭-秸秆协同作用的关中地区盐碱地改良方案</w:t>
      </w:r>
      <w:bookmarkStart w:id="0" w:name="_GoBack"/>
      <w:bookmarkEnd w:id="0"/>
    </w:p>
    <w:p w14:paraId="3F3F2DCA">
      <w:pPr>
        <w:jc w:val="center"/>
        <w:rPr>
          <w:rFonts w:hAnsi="宋体" w:cs="等线 Light"/>
          <w:b/>
          <w:sz w:val="72"/>
          <w:szCs w:val="72"/>
        </w:rPr>
      </w:pPr>
    </w:p>
    <w:p w14:paraId="2F7851BB">
      <w:pPr>
        <w:jc w:val="center"/>
        <w:rPr>
          <w:rFonts w:hAnsi="宋体" w:cs="等线 Light"/>
          <w:b/>
          <w:sz w:val="72"/>
          <w:szCs w:val="72"/>
        </w:rPr>
      </w:pPr>
      <w:r>
        <w:rPr>
          <w:rFonts w:hint="eastAsia" w:ascii="黑体" w:hAnsi="黑体" w:eastAsia="黑体" w:cs="黑体"/>
          <w:b/>
          <w:sz w:val="72"/>
          <w:szCs w:val="72"/>
        </w:rPr>
        <w:t>询 价 响 应 文 件</w:t>
      </w:r>
    </w:p>
    <w:p w14:paraId="54D39734">
      <w:pPr>
        <w:jc w:val="center"/>
        <w:rPr>
          <w:rFonts w:hAnsi="宋体" w:cs="等线 Light"/>
          <w:b/>
          <w:sz w:val="72"/>
          <w:szCs w:val="72"/>
        </w:rPr>
      </w:pPr>
    </w:p>
    <w:p w14:paraId="0525890C">
      <w:pPr>
        <w:pStyle w:val="6"/>
        <w:ind w:left="5250" w:firstLine="210"/>
        <w:rPr>
          <w:rFonts w:hAnsi="宋体"/>
        </w:rPr>
      </w:pPr>
    </w:p>
    <w:p w14:paraId="55358F90">
      <w:pPr>
        <w:pStyle w:val="6"/>
        <w:ind w:left="5250" w:firstLine="210"/>
        <w:rPr>
          <w:rFonts w:hAnsi="宋体"/>
        </w:rPr>
      </w:pPr>
    </w:p>
    <w:p w14:paraId="043C5E2E">
      <w:pPr>
        <w:pStyle w:val="2"/>
        <w:rPr>
          <w:rFonts w:hAnsi="宋体" w:cs="等线 Light"/>
          <w:b/>
          <w:sz w:val="36"/>
          <w:szCs w:val="36"/>
        </w:rPr>
      </w:pPr>
    </w:p>
    <w:p w14:paraId="06D13FD4">
      <w:pPr>
        <w:pStyle w:val="2"/>
        <w:rPr>
          <w:rFonts w:hAnsi="宋体" w:cs="等线 Light"/>
          <w:b/>
          <w:sz w:val="36"/>
          <w:szCs w:val="36"/>
        </w:rPr>
      </w:pPr>
    </w:p>
    <w:p w14:paraId="1DF542A2">
      <w:pPr>
        <w:pStyle w:val="2"/>
        <w:rPr>
          <w:rFonts w:hAnsi="宋体" w:cs="等线 Light"/>
          <w:b/>
          <w:sz w:val="36"/>
          <w:szCs w:val="36"/>
        </w:rPr>
      </w:pPr>
    </w:p>
    <w:p w14:paraId="50388809">
      <w:pPr>
        <w:pStyle w:val="2"/>
        <w:tabs>
          <w:tab w:val="left" w:pos="3866"/>
        </w:tabs>
        <w:rPr>
          <w:rFonts w:hAnsi="宋体" w:cs="等线 Light"/>
          <w:b/>
          <w:sz w:val="36"/>
          <w:szCs w:val="36"/>
        </w:rPr>
      </w:pPr>
      <w:r>
        <w:rPr>
          <w:rFonts w:hAnsi="宋体" w:cs="等线 Light"/>
          <w:b/>
          <w:sz w:val="36"/>
          <w:szCs w:val="36"/>
        </w:rPr>
        <w:tab/>
      </w:r>
    </w:p>
    <w:p w14:paraId="1C634E92">
      <w:pPr>
        <w:rPr>
          <w:rFonts w:hAnsi="宋体" w:cs="等线 Light"/>
          <w:b/>
          <w:sz w:val="36"/>
          <w:szCs w:val="36"/>
        </w:rPr>
      </w:pPr>
    </w:p>
    <w:p w14:paraId="780B38C7">
      <w:pPr>
        <w:tabs>
          <w:tab w:val="center" w:pos="5346"/>
        </w:tabs>
        <w:spacing w:line="720" w:lineRule="auto"/>
        <w:jc w:val="center"/>
        <w:rPr>
          <w:rFonts w:hAnsi="宋体" w:cs="等线 Light"/>
          <w:b/>
          <w:sz w:val="32"/>
          <w:szCs w:val="32"/>
        </w:rPr>
      </w:pPr>
      <w:r>
        <w:rPr>
          <w:rFonts w:hint="eastAsia" w:hAnsi="宋体" w:cs="等线 Light"/>
          <w:b/>
          <w:sz w:val="32"/>
          <w:szCs w:val="32"/>
        </w:rPr>
        <w:t>供方名称：*</w:t>
      </w:r>
      <w:r>
        <w:rPr>
          <w:rFonts w:hAnsi="宋体" w:cs="等线 Light"/>
          <w:b/>
          <w:sz w:val="32"/>
          <w:szCs w:val="32"/>
        </w:rPr>
        <w:t>***********</w:t>
      </w:r>
      <w:r>
        <w:rPr>
          <w:rFonts w:hint="eastAsia" w:hAnsi="宋体" w:cs="等线 Light"/>
          <w:b/>
          <w:sz w:val="32"/>
          <w:szCs w:val="32"/>
        </w:rPr>
        <w:t>（盖单位章）</w:t>
      </w:r>
    </w:p>
    <w:p w14:paraId="75D4AD60"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hAnsi="宋体" w:cs="等线 Light"/>
          <w:b/>
          <w:sz w:val="32"/>
          <w:szCs w:val="32"/>
        </w:rPr>
        <w:t>二〇二</w:t>
      </w:r>
      <w:r>
        <w:rPr>
          <w:rFonts w:hint="eastAsia" w:hAnsi="宋体" w:cs="等线 Light"/>
          <w:b/>
          <w:sz w:val="32"/>
          <w:szCs w:val="32"/>
          <w:lang w:val="en-US" w:eastAsia="zh-CN"/>
        </w:rPr>
        <w:t>五</w:t>
      </w:r>
      <w:r>
        <w:rPr>
          <w:rFonts w:hint="eastAsia" w:hAnsi="宋体" w:cs="等线 Light"/>
          <w:b/>
          <w:sz w:val="32"/>
          <w:szCs w:val="32"/>
        </w:rPr>
        <w:t xml:space="preserve"> 年  月   日</w:t>
      </w:r>
    </w:p>
    <w:p w14:paraId="60274D2A"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  <w:sectPr>
          <w:pgSz w:w="11906" w:h="16838"/>
          <w:pgMar w:top="1440" w:right="1531" w:bottom="1440" w:left="1531" w:header="851" w:footer="992" w:gutter="0"/>
          <w:cols w:space="720" w:num="1"/>
          <w:docGrid w:type="lines" w:linePitch="312" w:charSpace="0"/>
        </w:sectPr>
      </w:pPr>
    </w:p>
    <w:p w14:paraId="2B71DD8A"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ascii="仿宋_GB2312" w:hAnsi="宋体" w:eastAsia="仿宋_GB2312" w:cs="等线 Light"/>
          <w:b/>
          <w:sz w:val="30"/>
          <w:szCs w:val="30"/>
        </w:rPr>
        <w:t>2</w:t>
      </w:r>
      <w:r>
        <w:rPr>
          <w:rFonts w:hint="eastAsia" w:ascii="仿宋_GB2312" w:hAnsi="宋体" w:eastAsia="仿宋_GB2312" w:cs="等线 Light"/>
          <w:b/>
          <w:sz w:val="30"/>
          <w:szCs w:val="30"/>
        </w:rPr>
        <w:t>.询价响应文件主要内容</w:t>
      </w:r>
    </w:p>
    <w:p w14:paraId="23C1E924"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（1）报价表</w:t>
      </w:r>
    </w:p>
    <w:p w14:paraId="4510F753"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技术服务报价表</w:t>
      </w: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 w14:paraId="2A4EF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37EAFFED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0CC69958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 w14:paraId="1EA59A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2CE25ABE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73A8314B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小写：元</w:t>
            </w:r>
          </w:p>
          <w:p w14:paraId="47DADC47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大写：</w:t>
            </w:r>
          </w:p>
        </w:tc>
      </w:tr>
      <w:tr w14:paraId="46FD1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44615C45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26012254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 w14:paraId="795774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 w14:paraId="26462B7D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质量要求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41130F6F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 w14:paraId="408F0B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2B86FCCA"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E6842DD"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</w:tbl>
    <w:p w14:paraId="52369193"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</w:t>
      </w:r>
      <w:r>
        <w:rPr>
          <w:rFonts w:ascii="仿宋_GB2312" w:hAnsi="仿宋" w:eastAsia="仿宋_GB2312"/>
          <w:sz w:val="32"/>
          <w:szCs w:val="32"/>
        </w:rPr>
        <w:t>2</w:t>
      </w:r>
      <w:r>
        <w:rPr>
          <w:rFonts w:hint="eastAsia" w:ascii="仿宋_GB2312" w:hAnsi="仿宋" w:eastAsia="仿宋_GB2312"/>
          <w:sz w:val="32"/>
          <w:szCs w:val="32"/>
        </w:rPr>
        <w:t>）技术服务方案（含项目费用预算）</w:t>
      </w:r>
    </w:p>
    <w:p w14:paraId="6834BB02"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</w:t>
      </w:r>
      <w:r>
        <w:rPr>
          <w:rFonts w:ascii="仿宋_GB2312" w:hAnsi="仿宋" w:eastAsia="仿宋_GB2312"/>
          <w:sz w:val="32"/>
          <w:szCs w:val="32"/>
        </w:rPr>
        <w:t>3</w:t>
      </w:r>
      <w:r>
        <w:rPr>
          <w:rFonts w:hint="eastAsia" w:ascii="仿宋_GB2312" w:hAnsi="仿宋" w:eastAsia="仿宋_GB2312"/>
          <w:sz w:val="32"/>
          <w:szCs w:val="32"/>
        </w:rPr>
        <w:t>）供方简介</w:t>
      </w:r>
    </w:p>
    <w:p w14:paraId="3D18BF1D"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（4）项目负责人或技术服务团队简介</w:t>
      </w:r>
    </w:p>
    <w:p w14:paraId="5D63C70E"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（5）从事过的类似技术服务项目简介</w:t>
      </w:r>
    </w:p>
    <w:p w14:paraId="31879748"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（6）一般资格条件</w:t>
      </w:r>
    </w:p>
    <w:p w14:paraId="3B3BEA52"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法人营业执照或事业单位法人证书复印件，其它材料。</w:t>
      </w:r>
    </w:p>
    <w:p w14:paraId="678FC200">
      <w:pPr>
        <w:spacing w:line="360" w:lineRule="auto"/>
        <w:ind w:firstLine="560" w:firstLineChars="200"/>
        <w:rPr>
          <w:sz w:val="28"/>
          <w:szCs w:val="28"/>
        </w:rPr>
      </w:pPr>
    </w:p>
    <w:p w14:paraId="70D9BFE8"/>
    <w:p w14:paraId="558C710B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p w14:paraId="4ECA4385">
      <w:pPr>
        <w:spacing w:line="560" w:lineRule="exact"/>
        <w:ind w:firstLine="560" w:firstLineChars="200"/>
        <w:rPr>
          <w:rFonts w:ascii="仿宋_GB2312" w:eastAsia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NDAzNGE4NTFmZTQxNzlkZjk1ZTAxMDY0NjVkNDIifQ=="/>
  </w:docVars>
  <w:rsids>
    <w:rsidRoot w:val="00C608D2"/>
    <w:rsid w:val="000908B0"/>
    <w:rsid w:val="00181069"/>
    <w:rsid w:val="00181692"/>
    <w:rsid w:val="002E5591"/>
    <w:rsid w:val="00350239"/>
    <w:rsid w:val="003F1EF8"/>
    <w:rsid w:val="004C7412"/>
    <w:rsid w:val="00523AD3"/>
    <w:rsid w:val="00525E09"/>
    <w:rsid w:val="005435D8"/>
    <w:rsid w:val="00682751"/>
    <w:rsid w:val="00686867"/>
    <w:rsid w:val="006A50DF"/>
    <w:rsid w:val="006F7DDB"/>
    <w:rsid w:val="00724157"/>
    <w:rsid w:val="0088113B"/>
    <w:rsid w:val="00A36A02"/>
    <w:rsid w:val="00A45C9E"/>
    <w:rsid w:val="00C608D2"/>
    <w:rsid w:val="00C95E24"/>
    <w:rsid w:val="00C962DC"/>
    <w:rsid w:val="00E02902"/>
    <w:rsid w:val="00E953DA"/>
    <w:rsid w:val="00F167D1"/>
    <w:rsid w:val="00F33195"/>
    <w:rsid w:val="03326DFD"/>
    <w:rsid w:val="390E2F51"/>
    <w:rsid w:val="575E69C9"/>
    <w:rsid w:val="640A5C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3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"/>
    <w:basedOn w:val="2"/>
    <w:link w:val="12"/>
    <w:autoRedefine/>
    <w:qFormat/>
    <w:uiPriority w:val="0"/>
    <w:pPr>
      <w:ind w:firstLine="420" w:firstLineChars="100"/>
    </w:pPr>
  </w:style>
  <w:style w:type="character" w:styleId="9">
    <w:name w:val="Strong"/>
    <w:basedOn w:val="8"/>
    <w:qFormat/>
    <w:uiPriority w:val="0"/>
    <w:rPr>
      <w:b/>
    </w:rPr>
  </w:style>
  <w:style w:type="paragraph" w:styleId="1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1">
    <w:name w:val="正文文本 Char"/>
    <w:basedOn w:val="8"/>
    <w:link w:val="2"/>
    <w:autoRedefine/>
    <w:qFormat/>
    <w:uiPriority w:val="0"/>
    <w:rPr>
      <w:rFonts w:ascii="Calibri" w:hAnsi="Calibri" w:eastAsia="宋体" w:cs="Times New Roman"/>
      <w:szCs w:val="24"/>
    </w:rPr>
  </w:style>
  <w:style w:type="character" w:customStyle="1" w:styleId="12">
    <w:name w:val="正文首行缩进 Char"/>
    <w:basedOn w:val="11"/>
    <w:link w:val="6"/>
    <w:autoRedefine/>
    <w:qFormat/>
    <w:uiPriority w:val="0"/>
    <w:rPr>
      <w:rFonts w:ascii="Calibri" w:hAnsi="Calibri" w:eastAsia="宋体" w:cs="Times New Roman"/>
      <w:szCs w:val="24"/>
    </w:rPr>
  </w:style>
  <w:style w:type="character" w:customStyle="1" w:styleId="13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231</Words>
  <Characters>244</Characters>
  <Lines>2</Lines>
  <Paragraphs>1</Paragraphs>
  <TotalTime>2</TotalTime>
  <ScaleCrop>false</ScaleCrop>
  <LinksUpToDate>false</LinksUpToDate>
  <CharactersWithSpaces>256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2022-03-02T03:02:00Z</dcterms:created>
  <dc:creator>Lenovo</dc:creator>
  <cp:lastModifiedBy>小知~</cp:lastModifiedBy>
  <dcterms:modified xsi:type="dcterms:W3CDTF">2025-04-09T07:05:01Z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2ACE668F185F479084CAC42D8225C872_12</vt:lpwstr>
  </property>
  <property fmtid="{D5CDD505-2E9C-101B-9397-08002B2CF9AE}" pid="4" name="KSOTemplateDocerSaveRecord">
    <vt:lpwstr>eyJoZGlkIjoiZDZhZDczYzc5NGNkOGZlNDFjOGY5ZTc0MzY2OWE4YTciLCJ1c2VySWQiOiIxMzIwNDA3NjU0In0=</vt:lpwstr>
  </property>
</Properties>
</file>