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26E5AF" w14:textId="77777777" w:rsidR="003B0956" w:rsidRDefault="00000000">
      <w:pPr>
        <w:adjustRightInd w:val="0"/>
        <w:snapToGrid w:val="0"/>
        <w:spacing w:line="360" w:lineRule="auto"/>
        <w:ind w:rightChars="-162" w:right="-340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附件：询价响应文件格式及要求</w:t>
      </w:r>
    </w:p>
    <w:p w14:paraId="7322E6F8" w14:textId="77777777" w:rsidR="003B0956" w:rsidRDefault="00000000">
      <w:pPr>
        <w:spacing w:line="360" w:lineRule="auto"/>
        <w:rPr>
          <w:rFonts w:ascii="仿宋_GB2312" w:eastAsia="仿宋_GB2312" w:hAnsi="宋体" w:cs="等线 Light" w:hint="eastAsia"/>
          <w:b/>
          <w:sz w:val="30"/>
          <w:szCs w:val="30"/>
        </w:rPr>
      </w:pPr>
      <w:r>
        <w:rPr>
          <w:rFonts w:ascii="仿宋_GB2312" w:eastAsia="仿宋_GB2312" w:hAnsi="宋体" w:cs="等线 Light" w:hint="eastAsia"/>
          <w:b/>
          <w:sz w:val="30"/>
          <w:szCs w:val="30"/>
        </w:rPr>
        <w:t>1.封面要求</w:t>
      </w:r>
    </w:p>
    <w:p w14:paraId="0E1A0099" w14:textId="77777777" w:rsidR="003B0956" w:rsidRDefault="003B0956">
      <w:pPr>
        <w:jc w:val="center"/>
        <w:rPr>
          <w:rFonts w:ascii="等线" w:eastAsia="等线" w:hAnsi="宋体" w:cs="等线 Light" w:hint="eastAsia"/>
          <w:b/>
          <w:sz w:val="36"/>
          <w:szCs w:val="36"/>
        </w:rPr>
      </w:pPr>
    </w:p>
    <w:p w14:paraId="1FE2085C" w14:textId="13D7324B" w:rsidR="003B0956" w:rsidRDefault="00662205" w:rsidP="00662205">
      <w:pPr>
        <w:jc w:val="center"/>
        <w:rPr>
          <w:rFonts w:ascii="等线" w:eastAsia="等线" w:hAnsi="宋体" w:cs="等线 Light" w:hint="eastAsia"/>
          <w:b/>
          <w:sz w:val="48"/>
          <w:szCs w:val="48"/>
        </w:rPr>
      </w:pPr>
      <w:r w:rsidRPr="00662205">
        <w:rPr>
          <w:rFonts w:ascii="等线" w:eastAsia="等线" w:hAnsi="宋体" w:cs="等线 Light" w:hint="eastAsia"/>
          <w:b/>
          <w:sz w:val="44"/>
          <w:szCs w:val="44"/>
        </w:rPr>
        <w:t>地下水环境监测井建设</w:t>
      </w:r>
    </w:p>
    <w:p w14:paraId="0BC0D04E" w14:textId="77777777" w:rsidR="003B0956" w:rsidRDefault="003B0956">
      <w:pPr>
        <w:jc w:val="center"/>
        <w:rPr>
          <w:rFonts w:ascii="等线" w:eastAsia="等线" w:hAnsi="宋体" w:cs="等线 Light" w:hint="eastAsia"/>
          <w:b/>
          <w:sz w:val="72"/>
          <w:szCs w:val="72"/>
        </w:rPr>
      </w:pPr>
    </w:p>
    <w:p w14:paraId="10440668" w14:textId="77777777" w:rsidR="003B0956" w:rsidRDefault="00000000">
      <w:pPr>
        <w:jc w:val="center"/>
        <w:rPr>
          <w:rFonts w:ascii="等线" w:eastAsia="等线" w:hAnsi="宋体" w:cs="等线 Light" w:hint="eastAsia"/>
          <w:b/>
          <w:sz w:val="72"/>
          <w:szCs w:val="72"/>
        </w:rPr>
      </w:pPr>
      <w:proofErr w:type="gramStart"/>
      <w:r>
        <w:rPr>
          <w:rFonts w:ascii="等线" w:eastAsia="等线" w:hAnsi="宋体" w:cs="等线 Light" w:hint="eastAsia"/>
          <w:b/>
          <w:sz w:val="72"/>
          <w:szCs w:val="72"/>
        </w:rPr>
        <w:t>询</w:t>
      </w:r>
      <w:proofErr w:type="gramEnd"/>
      <w:r>
        <w:rPr>
          <w:rFonts w:ascii="等线" w:eastAsia="等线" w:hAnsi="宋体" w:cs="等线 Light" w:hint="eastAsia"/>
          <w:b/>
          <w:sz w:val="72"/>
          <w:szCs w:val="72"/>
        </w:rPr>
        <w:t xml:space="preserve"> 价 响 应 文 件</w:t>
      </w:r>
    </w:p>
    <w:p w14:paraId="0C0F27B2" w14:textId="77777777" w:rsidR="003B0956" w:rsidRDefault="003B0956">
      <w:pPr>
        <w:jc w:val="center"/>
        <w:rPr>
          <w:rFonts w:ascii="等线" w:eastAsia="等线" w:hAnsi="宋体" w:cs="等线 Light" w:hint="eastAsia"/>
          <w:b/>
          <w:sz w:val="72"/>
          <w:szCs w:val="72"/>
        </w:rPr>
      </w:pPr>
    </w:p>
    <w:p w14:paraId="1E1C2E67" w14:textId="77777777" w:rsidR="003B0956" w:rsidRDefault="003B0956">
      <w:pPr>
        <w:spacing w:after="120"/>
        <w:ind w:left="5250" w:firstLineChars="100" w:firstLine="210"/>
        <w:rPr>
          <w:rFonts w:ascii="Calibri" w:eastAsia="宋体" w:hAnsi="宋体" w:cs="Times New Roman" w:hint="eastAsia"/>
          <w:szCs w:val="24"/>
        </w:rPr>
      </w:pPr>
    </w:p>
    <w:p w14:paraId="7C3F9D89" w14:textId="77777777" w:rsidR="003B0956" w:rsidRDefault="003B0956">
      <w:pPr>
        <w:spacing w:after="120"/>
        <w:ind w:left="5250" w:firstLineChars="100" w:firstLine="210"/>
        <w:rPr>
          <w:rFonts w:ascii="Calibri" w:eastAsia="宋体" w:hAnsi="宋体" w:cs="Times New Roman" w:hint="eastAsia"/>
          <w:szCs w:val="24"/>
        </w:rPr>
      </w:pPr>
    </w:p>
    <w:p w14:paraId="0ACFFEBA" w14:textId="77777777" w:rsidR="003B0956" w:rsidRDefault="003B0956">
      <w:pPr>
        <w:spacing w:after="120"/>
        <w:rPr>
          <w:rFonts w:ascii="Calibri" w:eastAsia="宋体" w:hAnsi="宋体" w:cs="等线 Light" w:hint="eastAsia"/>
          <w:b/>
          <w:sz w:val="36"/>
          <w:szCs w:val="36"/>
        </w:rPr>
      </w:pPr>
    </w:p>
    <w:p w14:paraId="3C181705" w14:textId="77777777" w:rsidR="003B0956" w:rsidRDefault="003B0956">
      <w:pPr>
        <w:spacing w:after="120"/>
        <w:rPr>
          <w:rFonts w:ascii="Calibri" w:eastAsia="宋体" w:hAnsi="宋体" w:cs="等线 Light" w:hint="eastAsia"/>
          <w:b/>
          <w:sz w:val="36"/>
          <w:szCs w:val="36"/>
        </w:rPr>
      </w:pPr>
    </w:p>
    <w:p w14:paraId="2E275DE7" w14:textId="77777777" w:rsidR="003B0956" w:rsidRDefault="003B0956">
      <w:pPr>
        <w:tabs>
          <w:tab w:val="left" w:pos="3866"/>
        </w:tabs>
        <w:spacing w:after="120"/>
        <w:rPr>
          <w:rFonts w:ascii="Calibri" w:eastAsia="宋体" w:hAnsi="宋体" w:cs="等线 Light" w:hint="eastAsia"/>
          <w:b/>
          <w:sz w:val="36"/>
          <w:szCs w:val="36"/>
        </w:rPr>
      </w:pPr>
    </w:p>
    <w:p w14:paraId="60B77D88" w14:textId="77777777" w:rsidR="003B0956" w:rsidRDefault="003B0956">
      <w:pPr>
        <w:rPr>
          <w:rFonts w:ascii="等线" w:eastAsia="等线" w:hAnsi="宋体" w:cs="等线 Light" w:hint="eastAsia"/>
          <w:b/>
          <w:sz w:val="36"/>
          <w:szCs w:val="36"/>
        </w:rPr>
      </w:pPr>
    </w:p>
    <w:p w14:paraId="2BAA588D" w14:textId="77777777" w:rsidR="003B0956" w:rsidRDefault="00000000">
      <w:pPr>
        <w:tabs>
          <w:tab w:val="center" w:pos="5346"/>
        </w:tabs>
        <w:spacing w:line="720" w:lineRule="auto"/>
        <w:jc w:val="center"/>
        <w:rPr>
          <w:rFonts w:ascii="等线" w:eastAsia="等线" w:hAnsi="宋体" w:cs="等线 Light" w:hint="eastAsia"/>
          <w:b/>
          <w:sz w:val="32"/>
          <w:szCs w:val="32"/>
        </w:rPr>
      </w:pPr>
      <w:r>
        <w:rPr>
          <w:rFonts w:ascii="等线" w:eastAsia="等线" w:hAnsi="宋体" w:cs="等线 Light" w:hint="eastAsia"/>
          <w:b/>
          <w:sz w:val="32"/>
          <w:szCs w:val="32"/>
        </w:rPr>
        <w:t>供方名称：************（盖单位章）</w:t>
      </w:r>
    </w:p>
    <w:p w14:paraId="66691BFC" w14:textId="77777777" w:rsidR="003B0956" w:rsidRDefault="00000000">
      <w:pPr>
        <w:adjustRightInd w:val="0"/>
        <w:snapToGrid w:val="0"/>
        <w:spacing w:line="480" w:lineRule="exact"/>
        <w:ind w:rightChars="-162" w:right="-340"/>
        <w:jc w:val="center"/>
        <w:rPr>
          <w:rFonts w:ascii="仿宋_GB2312" w:eastAsia="仿宋_GB2312" w:hAnsi="仿宋" w:cs="Times New Roman" w:hint="eastAsia"/>
          <w:sz w:val="32"/>
          <w:szCs w:val="32"/>
        </w:rPr>
      </w:pPr>
      <w:r>
        <w:rPr>
          <w:rFonts w:ascii="等线" w:eastAsia="等线" w:hAnsi="宋体" w:cs="等线 Light" w:hint="eastAsia"/>
          <w:b/>
          <w:sz w:val="32"/>
          <w:szCs w:val="32"/>
        </w:rPr>
        <w:t>二〇二四 年    月    日</w:t>
      </w:r>
    </w:p>
    <w:p w14:paraId="7C1CFC62" w14:textId="77777777" w:rsidR="003B0956" w:rsidRDefault="003B0956">
      <w:pPr>
        <w:widowControl/>
        <w:jc w:val="left"/>
        <w:rPr>
          <w:rFonts w:ascii="仿宋_GB2312" w:eastAsia="仿宋_GB2312" w:hAnsi="仿宋" w:cs="Times New Roman" w:hint="eastAsia"/>
          <w:sz w:val="32"/>
          <w:szCs w:val="32"/>
        </w:rPr>
        <w:sectPr w:rsidR="003B0956">
          <w:pgSz w:w="11906" w:h="16838"/>
          <w:pgMar w:top="1440" w:right="1531" w:bottom="1440" w:left="1531" w:header="851" w:footer="992" w:gutter="0"/>
          <w:cols w:space="720"/>
          <w:docGrid w:type="lines" w:linePitch="312"/>
        </w:sectPr>
      </w:pPr>
    </w:p>
    <w:p w14:paraId="5513E9A5" w14:textId="77777777" w:rsidR="003B0956" w:rsidRDefault="00000000">
      <w:pPr>
        <w:spacing w:line="360" w:lineRule="auto"/>
        <w:rPr>
          <w:rFonts w:ascii="仿宋_GB2312" w:eastAsia="仿宋_GB2312" w:hAnsi="宋体" w:cs="等线 Light" w:hint="eastAsia"/>
          <w:b/>
          <w:sz w:val="30"/>
          <w:szCs w:val="30"/>
        </w:rPr>
      </w:pPr>
      <w:r>
        <w:rPr>
          <w:rFonts w:ascii="仿宋_GB2312" w:eastAsia="仿宋_GB2312" w:hAnsi="宋体" w:cs="等线 Light" w:hint="eastAsia"/>
          <w:b/>
          <w:sz w:val="30"/>
          <w:szCs w:val="30"/>
        </w:rPr>
        <w:lastRenderedPageBreak/>
        <w:t>2.询价响应文件主要内容</w:t>
      </w:r>
    </w:p>
    <w:p w14:paraId="55592214" w14:textId="77777777" w:rsidR="003B0956" w:rsidRDefault="00000000">
      <w:pPr>
        <w:adjustRightInd w:val="0"/>
        <w:snapToGrid w:val="0"/>
        <w:spacing w:line="480" w:lineRule="exact"/>
        <w:ind w:rightChars="-162" w:right="-340"/>
        <w:rPr>
          <w:rFonts w:ascii="仿宋_GB2312" w:eastAsia="仿宋_GB2312" w:hAnsi="仿宋" w:cs="Times New Roman" w:hint="eastAsia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（1）报价表</w:t>
      </w:r>
    </w:p>
    <w:p w14:paraId="7C5BE670" w14:textId="77777777" w:rsidR="003B0956" w:rsidRDefault="00000000">
      <w:pPr>
        <w:adjustRightInd w:val="0"/>
        <w:snapToGrid w:val="0"/>
        <w:spacing w:line="480" w:lineRule="exact"/>
        <w:ind w:rightChars="-162" w:right="-340"/>
        <w:jc w:val="center"/>
        <w:rPr>
          <w:rFonts w:ascii="仿宋_GB2312" w:eastAsia="仿宋_GB2312" w:hAnsi="仿宋" w:cs="Times New Roman" w:hint="eastAsia"/>
          <w:color w:val="000000"/>
          <w:sz w:val="30"/>
          <w:szCs w:val="30"/>
        </w:rPr>
      </w:pPr>
      <w:r>
        <w:rPr>
          <w:rFonts w:ascii="仿宋_GB2312" w:eastAsia="仿宋_GB2312" w:hAnsi="仿宋" w:cs="Times New Roman" w:hint="eastAsia"/>
          <w:color w:val="000000"/>
          <w:sz w:val="30"/>
          <w:szCs w:val="30"/>
        </w:rPr>
        <w:t>技术服务报价表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82"/>
        <w:gridCol w:w="5778"/>
      </w:tblGrid>
      <w:tr w:rsidR="003B0956" w14:paraId="476E747A" w14:textId="77777777">
        <w:trPr>
          <w:trHeight w:val="1098"/>
          <w:jc w:val="center"/>
        </w:trPr>
        <w:tc>
          <w:tcPr>
            <w:tcW w:w="25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186F530" w14:textId="77777777" w:rsidR="003B0956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FA815B5" w14:textId="77777777" w:rsidR="003B0956" w:rsidRDefault="003B0956">
            <w:pPr>
              <w:adjustRightInd w:val="0"/>
              <w:snapToGrid w:val="0"/>
              <w:spacing w:line="480" w:lineRule="exact"/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</w:pPr>
          </w:p>
        </w:tc>
      </w:tr>
      <w:tr w:rsidR="003B0956" w14:paraId="2B5EF350" w14:textId="77777777">
        <w:trPr>
          <w:trHeight w:val="1369"/>
          <w:jc w:val="center"/>
        </w:trPr>
        <w:tc>
          <w:tcPr>
            <w:tcW w:w="258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092ADDB" w14:textId="77777777" w:rsidR="003B0956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CDB3019" w14:textId="77777777" w:rsidR="003B0956" w:rsidRDefault="00000000">
            <w:pPr>
              <w:adjustRightInd w:val="0"/>
              <w:snapToGrid w:val="0"/>
              <w:spacing w:line="480" w:lineRule="exact"/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  <w:lang w:val="zh-CN"/>
              </w:rPr>
              <w:t>（单价）小写：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  <w:u w:val="single"/>
                <w:lang w:val="zh-CN"/>
              </w:rPr>
              <w:t xml:space="preserve">           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  <w:lang w:val="zh-CN"/>
              </w:rPr>
              <w:t>元</w:t>
            </w:r>
          </w:p>
          <w:p w14:paraId="6F928F4E" w14:textId="77777777" w:rsidR="003B0956" w:rsidRDefault="00000000">
            <w:pPr>
              <w:adjustRightInd w:val="0"/>
              <w:snapToGrid w:val="0"/>
              <w:spacing w:line="480" w:lineRule="exact"/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  <w:lang w:val="zh-CN"/>
              </w:rPr>
              <w:t>（单价）大写：</w:t>
            </w: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  <w:u w:val="single"/>
                <w:lang w:val="zh-CN"/>
              </w:rPr>
              <w:t xml:space="preserve">           </w:t>
            </w:r>
          </w:p>
        </w:tc>
      </w:tr>
      <w:tr w:rsidR="003B0956" w14:paraId="185919AA" w14:textId="77777777">
        <w:trPr>
          <w:trHeight w:val="851"/>
          <w:jc w:val="center"/>
        </w:trPr>
        <w:tc>
          <w:tcPr>
            <w:tcW w:w="25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5573F5EA" w14:textId="77777777" w:rsidR="003B0956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99531D6" w14:textId="77777777" w:rsidR="003B0956" w:rsidRDefault="003B0956">
            <w:pPr>
              <w:adjustRightInd w:val="0"/>
              <w:snapToGrid w:val="0"/>
              <w:spacing w:line="480" w:lineRule="exact"/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</w:pPr>
          </w:p>
        </w:tc>
      </w:tr>
      <w:tr w:rsidR="003B0956" w14:paraId="5B7F68D7" w14:textId="77777777">
        <w:trPr>
          <w:trHeight w:val="851"/>
          <w:jc w:val="center"/>
        </w:trPr>
        <w:tc>
          <w:tcPr>
            <w:tcW w:w="25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534C0738" w14:textId="77777777" w:rsidR="003B0956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质量要求</w:t>
            </w:r>
          </w:p>
        </w:tc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4A533C" w14:textId="77777777" w:rsidR="003B0956" w:rsidRDefault="003B0956">
            <w:pPr>
              <w:adjustRightInd w:val="0"/>
              <w:snapToGrid w:val="0"/>
              <w:spacing w:line="480" w:lineRule="exact"/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</w:pPr>
          </w:p>
        </w:tc>
      </w:tr>
      <w:tr w:rsidR="003B0956" w14:paraId="4A358A43" w14:textId="77777777">
        <w:trPr>
          <w:trHeight w:val="948"/>
          <w:jc w:val="center"/>
        </w:trPr>
        <w:tc>
          <w:tcPr>
            <w:tcW w:w="2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4DBA37" w14:textId="77777777" w:rsidR="003B0956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  <w:lang w:val="zh-CN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577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45D6E" w14:textId="77777777" w:rsidR="003B0956" w:rsidRDefault="003B0956">
            <w:pPr>
              <w:adjustRightInd w:val="0"/>
              <w:snapToGrid w:val="0"/>
              <w:spacing w:line="480" w:lineRule="exact"/>
              <w:rPr>
                <w:rFonts w:ascii="仿宋_GB2312" w:eastAsia="仿宋_GB2312" w:hAnsi="仿宋" w:cs="Times New Roman" w:hint="eastAsia"/>
                <w:color w:val="000000"/>
                <w:sz w:val="28"/>
                <w:szCs w:val="28"/>
              </w:rPr>
            </w:pPr>
          </w:p>
        </w:tc>
      </w:tr>
    </w:tbl>
    <w:p w14:paraId="422A029C" w14:textId="77777777" w:rsidR="003B0956" w:rsidRDefault="00000000">
      <w:pPr>
        <w:adjustRightInd w:val="0"/>
        <w:snapToGrid w:val="0"/>
        <w:spacing w:line="360" w:lineRule="auto"/>
        <w:rPr>
          <w:rFonts w:ascii="仿宋_GB2312" w:eastAsia="仿宋_GB2312" w:hAnsi="仿宋" w:cs="Times New Roman" w:hint="eastAsia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（2）技术服务方案（含项目费用预算）</w:t>
      </w:r>
    </w:p>
    <w:p w14:paraId="26C49860" w14:textId="77777777" w:rsidR="003B0956" w:rsidRDefault="00000000">
      <w:pPr>
        <w:pStyle w:val="a0"/>
        <w:spacing w:line="360" w:lineRule="auto"/>
        <w:ind w:firstLineChars="200" w:firstLine="640"/>
        <w:rPr>
          <w:rFonts w:ascii="仿宋_GB2312" w:eastAsia="仿宋_GB2312" w:hAnsi="仿宋" w:cs="Times New Roman" w:hint="eastAsia"/>
          <w:color w:val="auto"/>
          <w:sz w:val="32"/>
          <w:szCs w:val="32"/>
        </w:rPr>
      </w:pPr>
      <w:r>
        <w:rPr>
          <w:rFonts w:ascii="仿宋_GB2312" w:eastAsia="仿宋_GB2312" w:hAnsi="仿宋" w:cs="Times New Roman" w:hint="eastAsia"/>
          <w:color w:val="auto"/>
          <w:sz w:val="32"/>
          <w:szCs w:val="32"/>
        </w:rPr>
        <w:t>工作量及技术要求：</w:t>
      </w:r>
    </w:p>
    <w:p w14:paraId="461703EB" w14:textId="1C33BE11" w:rsidR="003B0956" w:rsidRPr="00333E30" w:rsidRDefault="00B11A26" w:rsidP="00B11A26">
      <w:pPr>
        <w:pStyle w:val="a0"/>
        <w:spacing w:line="360" w:lineRule="auto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1.</w:t>
      </w:r>
      <w:r w:rsidR="005378FE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 xml:space="preserve"> 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本期施工地下水</w:t>
      </w:r>
      <w:proofErr w:type="gramStart"/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环境监测井共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3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眼</w:t>
      </w:r>
      <w:proofErr w:type="gramEnd"/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，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1#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和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2#</w:t>
      </w:r>
      <w:proofErr w:type="gramStart"/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一</w:t>
      </w:r>
      <w:proofErr w:type="gramEnd"/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径到底，成井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2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眼，单井深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80m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，共计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160m</w:t>
      </w:r>
      <w:r w:rsidR="00126B61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。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3#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井深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200m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，</w:t>
      </w:r>
      <w:r w:rsidR="00126B61" w:rsidRPr="00126B61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能满足潜水、承压水分层采样要求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。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3#</w:t>
      </w:r>
      <w:r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要求全孔取芯，并进行现场编录。</w:t>
      </w:r>
    </w:p>
    <w:p w14:paraId="5D4654F8" w14:textId="173B9CED" w:rsidR="000D5F6C" w:rsidRPr="00333E30" w:rsidRDefault="005378FE" w:rsidP="005378FE">
      <w:pPr>
        <w:pStyle w:val="a0"/>
        <w:spacing w:line="360" w:lineRule="auto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 xml:space="preserve">2. </w:t>
      </w:r>
      <w:r w:rsidR="000D5F6C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测井总深度</w:t>
      </w:r>
      <w:r w:rsidR="000D5F6C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 xml:space="preserve"> 360m</w:t>
      </w:r>
      <w:r w:rsidR="000D5F6C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。测井内容包括视电阻率、自然电位、自然伽玛、井径、井斜等。</w:t>
      </w:r>
    </w:p>
    <w:p w14:paraId="212BB5BC" w14:textId="64FFEC30" w:rsidR="00333E30" w:rsidRPr="00333E30" w:rsidRDefault="005378FE" w:rsidP="005378FE">
      <w:pPr>
        <w:pStyle w:val="a0"/>
        <w:spacing w:line="360" w:lineRule="auto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 xml:space="preserve">3. </w:t>
      </w:r>
      <w:r w:rsidR="00333E30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成井后根据出水量，在地下水环境监测井中进行</w:t>
      </w:r>
      <w:proofErr w:type="gramStart"/>
      <w:r w:rsidR="00333E30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1</w:t>
      </w:r>
      <w:r w:rsidR="00333E30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个试段</w:t>
      </w:r>
      <w:proofErr w:type="gramEnd"/>
      <w:r w:rsidR="00333E30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1-</w:t>
      </w:r>
      <w:proofErr w:type="gramStart"/>
      <w:r w:rsidR="00333E30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3</w:t>
      </w:r>
      <w:r w:rsidR="00333E30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个落程抽水试验</w:t>
      </w:r>
      <w:proofErr w:type="gramEnd"/>
      <w:r w:rsidR="00333E30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。</w:t>
      </w:r>
    </w:p>
    <w:p w14:paraId="46A79D28" w14:textId="42FE5279" w:rsidR="00333E30" w:rsidRPr="00333E30" w:rsidRDefault="005378FE" w:rsidP="005378FE">
      <w:pPr>
        <w:pStyle w:val="a0"/>
        <w:spacing w:line="360" w:lineRule="auto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 xml:space="preserve">4. </w:t>
      </w:r>
      <w:r w:rsidR="00333E30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潜水、承压水分别采取水质全分析、九项有毒和细菌</w:t>
      </w:r>
      <w:r w:rsidR="00333E30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lastRenderedPageBreak/>
        <w:t>样各</w:t>
      </w:r>
      <w:r w:rsidR="00333E30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1</w:t>
      </w:r>
      <w:r w:rsidR="00333E30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组，送有资质单位检测。</w:t>
      </w:r>
    </w:p>
    <w:p w14:paraId="0742E312" w14:textId="2A688CCA" w:rsidR="00333E30" w:rsidRPr="00333E30" w:rsidRDefault="005378FE" w:rsidP="005378FE">
      <w:pPr>
        <w:pStyle w:val="a0"/>
        <w:spacing w:line="360" w:lineRule="auto"/>
        <w:ind w:firstLineChars="200" w:firstLine="64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 xml:space="preserve">5. </w:t>
      </w:r>
      <w:r w:rsidR="00333E30" w:rsidRPr="00333E30">
        <w:rPr>
          <w:rFonts w:ascii="Times New Roman" w:eastAsia="仿宋_GB2312" w:hAnsi="Times New Roman" w:cs="Times New Roman" w:hint="eastAsia"/>
          <w:color w:val="auto"/>
          <w:sz w:val="32"/>
          <w:szCs w:val="32"/>
        </w:rPr>
        <w:t>建设监测井井口保护装置以及标识。</w:t>
      </w:r>
    </w:p>
    <w:p w14:paraId="3D72D8D2" w14:textId="1AAC4100" w:rsidR="003B0956" w:rsidRPr="000D5F6C" w:rsidRDefault="00000000" w:rsidP="000D5F6C">
      <w:pPr>
        <w:adjustRightInd w:val="0"/>
        <w:snapToGrid w:val="0"/>
        <w:spacing w:line="360" w:lineRule="auto"/>
        <w:rPr>
          <w:rFonts w:ascii="仿宋_GB2312" w:eastAsia="仿宋_GB2312" w:hAnsi="仿宋" w:cs="Times New Roman" w:hint="eastAsia"/>
          <w:sz w:val="32"/>
          <w:szCs w:val="32"/>
        </w:rPr>
      </w:pPr>
      <w:r w:rsidRPr="000D5F6C">
        <w:rPr>
          <w:rFonts w:ascii="仿宋_GB2312" w:eastAsia="仿宋_GB2312" w:hAnsi="仿宋" w:cs="Times New Roman" w:hint="eastAsia"/>
          <w:sz w:val="32"/>
          <w:szCs w:val="32"/>
        </w:rPr>
        <w:t>（3）供方简介</w:t>
      </w:r>
    </w:p>
    <w:p w14:paraId="707E5106" w14:textId="77777777" w:rsidR="003B0956" w:rsidRDefault="00000000">
      <w:pPr>
        <w:adjustRightInd w:val="0"/>
        <w:snapToGrid w:val="0"/>
        <w:spacing w:line="360" w:lineRule="auto"/>
        <w:rPr>
          <w:rFonts w:ascii="仿宋_GB2312" w:eastAsia="仿宋_GB2312" w:hAnsi="仿宋" w:cs="Times New Roman" w:hint="eastAsia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（4）项目负责人或技术服务团队简介</w:t>
      </w:r>
    </w:p>
    <w:p w14:paraId="3EBF8E75" w14:textId="77777777" w:rsidR="003B0956" w:rsidRDefault="00000000">
      <w:pPr>
        <w:adjustRightInd w:val="0"/>
        <w:snapToGrid w:val="0"/>
        <w:spacing w:line="360" w:lineRule="auto"/>
        <w:rPr>
          <w:rFonts w:ascii="仿宋_GB2312" w:eastAsia="仿宋_GB2312" w:hAnsi="仿宋" w:cs="Times New Roman" w:hint="eastAsia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（5）从事过的类似技术服务项目简介</w:t>
      </w:r>
    </w:p>
    <w:p w14:paraId="14AA51EB" w14:textId="77777777" w:rsidR="003B0956" w:rsidRDefault="00000000">
      <w:pPr>
        <w:adjustRightInd w:val="0"/>
        <w:snapToGrid w:val="0"/>
        <w:spacing w:line="360" w:lineRule="auto"/>
        <w:rPr>
          <w:rFonts w:ascii="仿宋_GB2312" w:eastAsia="仿宋_GB2312" w:hAnsi="仿宋" w:cs="Times New Roman" w:hint="eastAsia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（6）一般资格条件</w:t>
      </w:r>
    </w:p>
    <w:p w14:paraId="46CA3996" w14:textId="77777777" w:rsidR="003B0956" w:rsidRDefault="0000000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cs="Times New Roman" w:hint="eastAsia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法人营业执照或事业单位法人证书复印件，其它材料。</w:t>
      </w:r>
    </w:p>
    <w:p w14:paraId="6B6FDE7A" w14:textId="77777777" w:rsidR="003B0956" w:rsidRDefault="00000000">
      <w:pPr>
        <w:adjustRightInd w:val="0"/>
        <w:snapToGrid w:val="0"/>
        <w:spacing w:line="360" w:lineRule="auto"/>
        <w:rPr>
          <w:rFonts w:ascii="仿宋_GB2312" w:eastAsia="仿宋_GB2312" w:hAnsi="仿宋" w:cs="Times New Roman" w:hint="eastAsia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（7）提供单位质量管理体系等相关资料</w:t>
      </w:r>
    </w:p>
    <w:p w14:paraId="1DA8952A" w14:textId="77777777" w:rsidR="003B0956" w:rsidRDefault="003B0956">
      <w:pPr>
        <w:spacing w:line="540" w:lineRule="exact"/>
        <w:ind w:firstLineChars="200" w:firstLine="562"/>
        <w:rPr>
          <w:rFonts w:ascii="仿宋" w:eastAsia="仿宋" w:hAnsi="仿宋" w:hint="eastAsia"/>
          <w:b/>
          <w:sz w:val="28"/>
        </w:rPr>
      </w:pPr>
    </w:p>
    <w:sectPr w:rsidR="003B09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BFBFD1"/>
    <w:multiLevelType w:val="singleLevel"/>
    <w:tmpl w:val="15BFBFD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31323A0"/>
    <w:multiLevelType w:val="hybridMultilevel"/>
    <w:tmpl w:val="A0267722"/>
    <w:lvl w:ilvl="0" w:tplc="2E4A5B86">
      <w:start w:val="5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5210710A"/>
    <w:multiLevelType w:val="hybridMultilevel"/>
    <w:tmpl w:val="FDC2A768"/>
    <w:lvl w:ilvl="0" w:tplc="02C0BE66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18525416">
    <w:abstractNumId w:val="0"/>
  </w:num>
  <w:num w:numId="2" w16cid:durableId="2058164375">
    <w:abstractNumId w:val="1"/>
  </w:num>
  <w:num w:numId="3" w16cid:durableId="19856918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I2ZmFiNDU5NGQ1MGVkZWFlZTBlYjZiYmFhNWYyN2YifQ=="/>
  </w:docVars>
  <w:rsids>
    <w:rsidRoot w:val="00AE04A2"/>
    <w:rsid w:val="000118A6"/>
    <w:rsid w:val="000934C0"/>
    <w:rsid w:val="000D3C23"/>
    <w:rsid w:val="000D5F6C"/>
    <w:rsid w:val="00126B61"/>
    <w:rsid w:val="001331AE"/>
    <w:rsid w:val="001724F7"/>
    <w:rsid w:val="001921D2"/>
    <w:rsid w:val="001D1A7A"/>
    <w:rsid w:val="0024000D"/>
    <w:rsid w:val="002D4010"/>
    <w:rsid w:val="003008FD"/>
    <w:rsid w:val="00333E30"/>
    <w:rsid w:val="00367C82"/>
    <w:rsid w:val="003B0956"/>
    <w:rsid w:val="004171A0"/>
    <w:rsid w:val="00440441"/>
    <w:rsid w:val="004938EC"/>
    <w:rsid w:val="00516475"/>
    <w:rsid w:val="005378FE"/>
    <w:rsid w:val="00656526"/>
    <w:rsid w:val="00662205"/>
    <w:rsid w:val="00797D5C"/>
    <w:rsid w:val="00820B21"/>
    <w:rsid w:val="00841B77"/>
    <w:rsid w:val="00862763"/>
    <w:rsid w:val="00870057"/>
    <w:rsid w:val="008A567D"/>
    <w:rsid w:val="008B1902"/>
    <w:rsid w:val="009269A2"/>
    <w:rsid w:val="00934C28"/>
    <w:rsid w:val="00962CF0"/>
    <w:rsid w:val="00AC2DD8"/>
    <w:rsid w:val="00AE04A2"/>
    <w:rsid w:val="00B11A26"/>
    <w:rsid w:val="00B61D9B"/>
    <w:rsid w:val="00B70852"/>
    <w:rsid w:val="00B965AC"/>
    <w:rsid w:val="00BA4179"/>
    <w:rsid w:val="00C4385E"/>
    <w:rsid w:val="00C510AA"/>
    <w:rsid w:val="00C83245"/>
    <w:rsid w:val="00D04571"/>
    <w:rsid w:val="00D1655D"/>
    <w:rsid w:val="00D83F1D"/>
    <w:rsid w:val="00DF4A2C"/>
    <w:rsid w:val="00E664D7"/>
    <w:rsid w:val="00E76DDD"/>
    <w:rsid w:val="00F80FE7"/>
    <w:rsid w:val="00FB578F"/>
    <w:rsid w:val="00FC287A"/>
    <w:rsid w:val="032322B7"/>
    <w:rsid w:val="03327FC8"/>
    <w:rsid w:val="034F0B7A"/>
    <w:rsid w:val="03E219EE"/>
    <w:rsid w:val="03E72B61"/>
    <w:rsid w:val="03F90AE6"/>
    <w:rsid w:val="0680729D"/>
    <w:rsid w:val="0687687D"/>
    <w:rsid w:val="08030185"/>
    <w:rsid w:val="092D370C"/>
    <w:rsid w:val="096B7D90"/>
    <w:rsid w:val="09972933"/>
    <w:rsid w:val="09CF713C"/>
    <w:rsid w:val="0A2A7C4B"/>
    <w:rsid w:val="0A64315D"/>
    <w:rsid w:val="0B4D1E43"/>
    <w:rsid w:val="0BC419DA"/>
    <w:rsid w:val="0C360B29"/>
    <w:rsid w:val="0C8278CB"/>
    <w:rsid w:val="0C874EE1"/>
    <w:rsid w:val="0CA57A5D"/>
    <w:rsid w:val="0CC46135"/>
    <w:rsid w:val="0D2D420C"/>
    <w:rsid w:val="0D8D29CB"/>
    <w:rsid w:val="0DBA7538"/>
    <w:rsid w:val="0E6C1254"/>
    <w:rsid w:val="0EA855E3"/>
    <w:rsid w:val="1097590F"/>
    <w:rsid w:val="10D601E5"/>
    <w:rsid w:val="127A1044"/>
    <w:rsid w:val="13313DF9"/>
    <w:rsid w:val="148C538F"/>
    <w:rsid w:val="17D86F39"/>
    <w:rsid w:val="189C7F66"/>
    <w:rsid w:val="195C14A3"/>
    <w:rsid w:val="1B574618"/>
    <w:rsid w:val="1B7C407F"/>
    <w:rsid w:val="1D556936"/>
    <w:rsid w:val="1D74500E"/>
    <w:rsid w:val="1D85546D"/>
    <w:rsid w:val="1DF83E91"/>
    <w:rsid w:val="1E0B5246"/>
    <w:rsid w:val="204C04C4"/>
    <w:rsid w:val="20FA7F20"/>
    <w:rsid w:val="21486EDD"/>
    <w:rsid w:val="21521B0A"/>
    <w:rsid w:val="21537630"/>
    <w:rsid w:val="22513B6F"/>
    <w:rsid w:val="23A777BF"/>
    <w:rsid w:val="23F944BF"/>
    <w:rsid w:val="242B03F0"/>
    <w:rsid w:val="247E358F"/>
    <w:rsid w:val="26D1527F"/>
    <w:rsid w:val="29891E41"/>
    <w:rsid w:val="2A222295"/>
    <w:rsid w:val="2A5D29D2"/>
    <w:rsid w:val="2ADF571E"/>
    <w:rsid w:val="2B2D0EF2"/>
    <w:rsid w:val="2BB67139"/>
    <w:rsid w:val="2BE23A8A"/>
    <w:rsid w:val="2C136339"/>
    <w:rsid w:val="2CAF6062"/>
    <w:rsid w:val="2D031F0A"/>
    <w:rsid w:val="2D4F514F"/>
    <w:rsid w:val="2DA059AB"/>
    <w:rsid w:val="2E1D6FFC"/>
    <w:rsid w:val="2E7C01C6"/>
    <w:rsid w:val="2ED00512"/>
    <w:rsid w:val="2FA15A0A"/>
    <w:rsid w:val="30071D11"/>
    <w:rsid w:val="30B31E99"/>
    <w:rsid w:val="30D53BBD"/>
    <w:rsid w:val="313F54DB"/>
    <w:rsid w:val="31523460"/>
    <w:rsid w:val="32AB72CC"/>
    <w:rsid w:val="32D54349"/>
    <w:rsid w:val="33095DA0"/>
    <w:rsid w:val="33541711"/>
    <w:rsid w:val="347B0F20"/>
    <w:rsid w:val="353D7F83"/>
    <w:rsid w:val="35AB316A"/>
    <w:rsid w:val="36FC6348"/>
    <w:rsid w:val="375D2B5F"/>
    <w:rsid w:val="37FB65FF"/>
    <w:rsid w:val="3834566E"/>
    <w:rsid w:val="38B13162"/>
    <w:rsid w:val="38ED14DA"/>
    <w:rsid w:val="3A0379ED"/>
    <w:rsid w:val="3A125E82"/>
    <w:rsid w:val="3AED7D56"/>
    <w:rsid w:val="3B9B5A04"/>
    <w:rsid w:val="3BC1190E"/>
    <w:rsid w:val="3C3E2F5F"/>
    <w:rsid w:val="3C597D99"/>
    <w:rsid w:val="3CAF5C0A"/>
    <w:rsid w:val="3E2B4A7B"/>
    <w:rsid w:val="3E742C68"/>
    <w:rsid w:val="3E9F580B"/>
    <w:rsid w:val="3EB2553E"/>
    <w:rsid w:val="3FFA719D"/>
    <w:rsid w:val="40D0614F"/>
    <w:rsid w:val="42963741"/>
    <w:rsid w:val="42D40179"/>
    <w:rsid w:val="43052689"/>
    <w:rsid w:val="432F53AF"/>
    <w:rsid w:val="43882D11"/>
    <w:rsid w:val="44F87A23"/>
    <w:rsid w:val="45FF375F"/>
    <w:rsid w:val="463827CD"/>
    <w:rsid w:val="47262F6D"/>
    <w:rsid w:val="47571378"/>
    <w:rsid w:val="49CC7DFC"/>
    <w:rsid w:val="49DE368B"/>
    <w:rsid w:val="4AA82E5E"/>
    <w:rsid w:val="4BF90C50"/>
    <w:rsid w:val="4C940979"/>
    <w:rsid w:val="4D453A21"/>
    <w:rsid w:val="4E994025"/>
    <w:rsid w:val="4EA330F5"/>
    <w:rsid w:val="4F714FA1"/>
    <w:rsid w:val="4F754A92"/>
    <w:rsid w:val="4FD712A8"/>
    <w:rsid w:val="503404A9"/>
    <w:rsid w:val="51312C3A"/>
    <w:rsid w:val="515626A1"/>
    <w:rsid w:val="51825244"/>
    <w:rsid w:val="51D51818"/>
    <w:rsid w:val="526B5CD8"/>
    <w:rsid w:val="52974D1F"/>
    <w:rsid w:val="5325057D"/>
    <w:rsid w:val="5394125E"/>
    <w:rsid w:val="53D9297D"/>
    <w:rsid w:val="5474356A"/>
    <w:rsid w:val="54977258"/>
    <w:rsid w:val="552A1E7A"/>
    <w:rsid w:val="559519EA"/>
    <w:rsid w:val="560A5808"/>
    <w:rsid w:val="56A33C92"/>
    <w:rsid w:val="57315742"/>
    <w:rsid w:val="58AB1524"/>
    <w:rsid w:val="58E95BA9"/>
    <w:rsid w:val="58F22CAF"/>
    <w:rsid w:val="59DE1485"/>
    <w:rsid w:val="5A9304C2"/>
    <w:rsid w:val="5BED3C02"/>
    <w:rsid w:val="5D7E2D63"/>
    <w:rsid w:val="5EC450EE"/>
    <w:rsid w:val="5F1C6CD8"/>
    <w:rsid w:val="5F85487D"/>
    <w:rsid w:val="5FE652C4"/>
    <w:rsid w:val="601C4AB5"/>
    <w:rsid w:val="61B96A60"/>
    <w:rsid w:val="620A72BB"/>
    <w:rsid w:val="62CE02E9"/>
    <w:rsid w:val="63A4104A"/>
    <w:rsid w:val="63ED0C43"/>
    <w:rsid w:val="64191A38"/>
    <w:rsid w:val="64430863"/>
    <w:rsid w:val="64A357A5"/>
    <w:rsid w:val="64D836A1"/>
    <w:rsid w:val="64E738E4"/>
    <w:rsid w:val="67550FD9"/>
    <w:rsid w:val="695D23C7"/>
    <w:rsid w:val="69FB573C"/>
    <w:rsid w:val="6AAF3A68"/>
    <w:rsid w:val="6BFD1C3F"/>
    <w:rsid w:val="6CC14A1B"/>
    <w:rsid w:val="6E0B0643"/>
    <w:rsid w:val="6EC151A6"/>
    <w:rsid w:val="6F8F7052"/>
    <w:rsid w:val="71CD3E62"/>
    <w:rsid w:val="721C3083"/>
    <w:rsid w:val="72DF6995"/>
    <w:rsid w:val="731F693F"/>
    <w:rsid w:val="737956B3"/>
    <w:rsid w:val="73B248C6"/>
    <w:rsid w:val="74A40EAA"/>
    <w:rsid w:val="74BB2697"/>
    <w:rsid w:val="763B583E"/>
    <w:rsid w:val="77476464"/>
    <w:rsid w:val="7A3A5E0C"/>
    <w:rsid w:val="7C492337"/>
    <w:rsid w:val="7C8F0691"/>
    <w:rsid w:val="7C991510"/>
    <w:rsid w:val="7DFA7D8C"/>
    <w:rsid w:val="7E0B01EB"/>
    <w:rsid w:val="7F26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C94A5"/>
  <w15:docId w15:val="{C78CD7B2-EE45-4E53-8AF4-5CEEBA80F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Pr>
      <w:color w:val="993300"/>
      <w:sz w:val="24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1"/>
    <w:uiPriority w:val="22"/>
    <w:qFormat/>
    <w:rPr>
      <w:b/>
      <w:bCs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未 张</cp:lastModifiedBy>
  <cp:revision>11</cp:revision>
  <cp:lastPrinted>2024-09-13T02:32:00Z</cp:lastPrinted>
  <dcterms:created xsi:type="dcterms:W3CDTF">2024-07-03T04:37:00Z</dcterms:created>
  <dcterms:modified xsi:type="dcterms:W3CDTF">2024-09-14T01:12:00Z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9B7EC8210849472FADCFFD719B8AF076_13</vt:lpwstr>
  </property>
</Properties>
</file>