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图书出版服务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询价响应文件</w:t>
      </w: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一、报价表</w:t>
      </w:r>
    </w:p>
    <w:tbl>
      <w:tblPr>
        <w:tblStyle w:val="4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080"/>
        <w:gridCol w:w="1517"/>
        <w:gridCol w:w="973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报价合计（大小写）：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二、供应商简介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、营业执照、资质、业绩、获奖情况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售后服务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等其他材料</w:t>
      </w:r>
    </w:p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1FD65EF4"/>
    <w:rsid w:val="1FD6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adjustRightInd w:val="0"/>
      <w:snapToGrid w:val="0"/>
      <w:spacing w:beforeLines="50"/>
      <w:jc w:val="left"/>
    </w:pPr>
    <w:rPr>
      <w:rFonts w:ascii="仿宋_GB2312" w:hAnsi="宋体" w:cs="Times New Roman"/>
      <w:szCs w:val="24"/>
    </w:rPr>
  </w:style>
  <w:style w:type="paragraph" w:styleId="3">
    <w:name w:val="toc 4"/>
    <w:basedOn w:val="1"/>
    <w:next w:val="1"/>
    <w:qFormat/>
    <w:uiPriority w:val="39"/>
    <w:pPr>
      <w:ind w:left="840"/>
      <w:jc w:val="left"/>
    </w:pPr>
    <w:rPr>
      <w:rFonts w:cstheme="minorHAns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2024-07-31T02:14:00Z</dcterms:created>
  <dc:creator>～告别原来的自己～</dc:creator>
  <cp:lastModifiedBy>～告别原来的自己～</cp:lastModifiedBy>
  <dcterms:modified xsi:type="dcterms:W3CDTF">2024-07-31T02:15:02Z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27F7DB98110E4DEB83122CDDCBF3FED5_11</vt:lpwstr>
  </property>
</Properties>
</file>